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6D4" w:rsidRDefault="007C36D4" w:rsidP="007C36D4">
      <w:pPr>
        <w:tabs>
          <w:tab w:val="left" w:pos="1470"/>
        </w:tabs>
        <w:ind w:firstLine="567"/>
        <w:jc w:val="both"/>
      </w:pPr>
      <w:r>
        <w:t>No podemos olvidar todas las posibilidades que nos dan las nuevas tecnologías, por lo que recomendamos diferentes web educativas que proporcionan diferentes videos y posibilidades que se pueden ver en familia, como:</w:t>
      </w:r>
    </w:p>
    <w:p w:rsidR="007C36D4" w:rsidRDefault="007C36D4" w:rsidP="007C36D4">
      <w:pPr>
        <w:tabs>
          <w:tab w:val="left" w:pos="1470"/>
        </w:tabs>
        <w:jc w:val="both"/>
      </w:pPr>
      <w:r>
        <w:t xml:space="preserve"> </w:t>
      </w:r>
    </w:p>
    <w:p w:rsidR="007C36D4" w:rsidRDefault="007C36D4" w:rsidP="007C36D4">
      <w:pPr>
        <w:numPr>
          <w:ilvl w:val="0"/>
          <w:numId w:val="1"/>
        </w:numPr>
        <w:tabs>
          <w:tab w:val="left" w:pos="1470"/>
        </w:tabs>
        <w:jc w:val="both"/>
      </w:pPr>
      <w:proofErr w:type="spellStart"/>
      <w:r>
        <w:t>Educlan</w:t>
      </w:r>
      <w:proofErr w:type="spellEnd"/>
      <w:r>
        <w:t>: con videos muy interesante ordenados por edades, y de todas las áreas. (Nos gustan mucho los relativos a C. Naturales y Sociales.)</w:t>
      </w:r>
    </w:p>
    <w:p w:rsidR="007C36D4" w:rsidRDefault="007C36D4" w:rsidP="007C36D4">
      <w:pPr>
        <w:tabs>
          <w:tab w:val="left" w:pos="1470"/>
        </w:tabs>
        <w:ind w:left="720"/>
        <w:jc w:val="both"/>
      </w:pPr>
    </w:p>
    <w:p w:rsidR="007C36D4" w:rsidRDefault="007C36D4" w:rsidP="007C36D4">
      <w:pPr>
        <w:numPr>
          <w:ilvl w:val="0"/>
          <w:numId w:val="1"/>
        </w:numPr>
        <w:tabs>
          <w:tab w:val="left" w:pos="1470"/>
        </w:tabs>
        <w:jc w:val="both"/>
      </w:pPr>
      <w:r>
        <w:t xml:space="preserve">En </w:t>
      </w:r>
      <w:proofErr w:type="spellStart"/>
      <w:r>
        <w:t>youtube</w:t>
      </w:r>
      <w:proofErr w:type="spellEnd"/>
      <w:r>
        <w:t xml:space="preserve"> videos como: “las tablas de </w:t>
      </w:r>
      <w:proofErr w:type="spellStart"/>
      <w:r>
        <w:t>Miliki</w:t>
      </w:r>
      <w:proofErr w:type="spellEnd"/>
      <w:r>
        <w:t>”, “</w:t>
      </w:r>
      <w:proofErr w:type="spellStart"/>
      <w:r>
        <w:t>Eduteca</w:t>
      </w:r>
      <w:proofErr w:type="spellEnd"/>
      <w:r>
        <w:t>”, “</w:t>
      </w:r>
      <w:proofErr w:type="spellStart"/>
      <w:r>
        <w:t>Happy</w:t>
      </w:r>
      <w:proofErr w:type="spellEnd"/>
      <w:r>
        <w:t xml:space="preserve"> </w:t>
      </w:r>
      <w:proofErr w:type="spellStart"/>
      <w:r>
        <w:t>learnig</w:t>
      </w:r>
      <w:proofErr w:type="spellEnd"/>
      <w:r>
        <w:t xml:space="preserve"> español”.</w:t>
      </w:r>
    </w:p>
    <w:p w:rsidR="007C36D4" w:rsidRDefault="007C36D4" w:rsidP="007C36D4">
      <w:pPr>
        <w:tabs>
          <w:tab w:val="left" w:pos="1470"/>
        </w:tabs>
        <w:jc w:val="both"/>
      </w:pPr>
    </w:p>
    <w:p w:rsidR="007C36D4" w:rsidRDefault="007C36D4" w:rsidP="007C36D4">
      <w:pPr>
        <w:pStyle w:val="Prrafodelista"/>
      </w:pPr>
    </w:p>
    <w:p w:rsidR="007C36D4" w:rsidRDefault="007C36D4" w:rsidP="007C36D4">
      <w:pPr>
        <w:numPr>
          <w:ilvl w:val="0"/>
          <w:numId w:val="1"/>
        </w:numPr>
        <w:tabs>
          <w:tab w:val="left" w:pos="1470"/>
        </w:tabs>
        <w:jc w:val="both"/>
      </w:pPr>
      <w:r>
        <w:t>Otras webs de interés:</w:t>
      </w:r>
    </w:p>
    <w:p w:rsidR="007C36D4" w:rsidRDefault="007C36D4" w:rsidP="007C36D4">
      <w:pPr>
        <w:pStyle w:val="Prrafodelista"/>
      </w:pPr>
    </w:p>
    <w:p w:rsidR="007C36D4" w:rsidRPr="00B840DE" w:rsidRDefault="007C36D4" w:rsidP="007C36D4">
      <w:pPr>
        <w:tabs>
          <w:tab w:val="left" w:pos="1470"/>
        </w:tabs>
        <w:jc w:val="both"/>
        <w:rPr>
          <w:rStyle w:val="Hipervnculo"/>
        </w:rPr>
      </w:pPr>
      <w:r>
        <w:fldChar w:fldCharType="begin"/>
      </w:r>
      <w:r>
        <w:instrText xml:space="preserve"> HYPERLINK "https://bebeamordor.com/2020/03/14/recursos-familias-coronavirus-yomequedoencasa/" </w:instrText>
      </w:r>
      <w:r>
        <w:fldChar w:fldCharType="separate"/>
      </w:r>
      <w:r w:rsidRPr="00B840DE">
        <w:rPr>
          <w:rStyle w:val="Hipervnculo"/>
        </w:rPr>
        <w:t>https://bebeamordor.com</w:t>
      </w:r>
      <w:r w:rsidRPr="00B840DE">
        <w:rPr>
          <w:rStyle w:val="Hipervnculo"/>
        </w:rPr>
        <w:t>/</w:t>
      </w:r>
      <w:r w:rsidRPr="00B840DE">
        <w:rPr>
          <w:rStyle w:val="Hipervnculo"/>
        </w:rPr>
        <w:t>2020/03/14/recursos-familias-coro</w:t>
      </w:r>
      <w:r w:rsidRPr="00B840DE">
        <w:rPr>
          <w:rStyle w:val="Hipervnculo"/>
        </w:rPr>
        <w:t>n</w:t>
      </w:r>
      <w:r w:rsidRPr="00B840DE">
        <w:rPr>
          <w:rStyle w:val="Hipervnculo"/>
        </w:rPr>
        <w:t>avirus-yomequedoencasa/</w:t>
      </w:r>
    </w:p>
    <w:p w:rsidR="007C36D4" w:rsidRDefault="007C36D4" w:rsidP="007C36D4">
      <w:pPr>
        <w:tabs>
          <w:tab w:val="left" w:pos="1470"/>
        </w:tabs>
        <w:jc w:val="both"/>
      </w:pPr>
      <w:r>
        <w:fldChar w:fldCharType="end"/>
      </w:r>
    </w:p>
    <w:p w:rsidR="007C36D4" w:rsidRDefault="007C36D4" w:rsidP="007C36D4">
      <w:pPr>
        <w:tabs>
          <w:tab w:val="left" w:pos="1470"/>
        </w:tabs>
        <w:jc w:val="both"/>
      </w:pPr>
    </w:p>
    <w:p w:rsidR="007C36D4" w:rsidRDefault="007C36D4" w:rsidP="007C36D4">
      <w:pPr>
        <w:tabs>
          <w:tab w:val="left" w:pos="1470"/>
        </w:tabs>
        <w:jc w:val="both"/>
      </w:pPr>
      <w:hyperlink r:id="rId5" w:history="1">
        <w:r w:rsidRPr="00B840DE">
          <w:rPr>
            <w:rStyle w:val="Hipervnculo"/>
          </w:rPr>
          <w:t>http://rejuega.com/reflexiones-y-recursos/cine/25-cortometrajes-educativos-sobre-valores-y-emociones/</w:t>
        </w:r>
      </w:hyperlink>
    </w:p>
    <w:p w:rsidR="007C36D4" w:rsidRDefault="007C36D4" w:rsidP="007C36D4">
      <w:pPr>
        <w:tabs>
          <w:tab w:val="left" w:pos="1470"/>
        </w:tabs>
        <w:jc w:val="both"/>
      </w:pPr>
    </w:p>
    <w:p w:rsidR="00D4425F" w:rsidRDefault="00D4425F">
      <w:bookmarkStart w:id="0" w:name="_GoBack"/>
      <w:bookmarkEnd w:id="0"/>
    </w:p>
    <w:sectPr w:rsidR="00D442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21436D"/>
    <w:multiLevelType w:val="hybridMultilevel"/>
    <w:tmpl w:val="EF16D078"/>
    <w:lvl w:ilvl="0" w:tplc="C7886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51E"/>
    <w:rsid w:val="007C36D4"/>
    <w:rsid w:val="00D4425F"/>
    <w:rsid w:val="00E3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C8FAEC-535F-45A7-B113-223E8EEB7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36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C36D4"/>
    <w:pPr>
      <w:ind w:left="708"/>
    </w:pPr>
  </w:style>
  <w:style w:type="character" w:styleId="Hipervnculo">
    <w:name w:val="Hyperlink"/>
    <w:rsid w:val="007C36D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ejuega.com/reflexiones-y-recursos/cine/25-cortometrajes-educativos-sobre-valores-y-emocion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741</Characters>
  <Application>Microsoft Office Word</Application>
  <DocSecurity>0</DocSecurity>
  <Lines>6</Lines>
  <Paragraphs>1</Paragraphs>
  <ScaleCrop>false</ScaleCrop>
  <Company>Microsoft</Company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Sara</cp:lastModifiedBy>
  <cp:revision>2</cp:revision>
  <dcterms:created xsi:type="dcterms:W3CDTF">2020-04-07T09:20:00Z</dcterms:created>
  <dcterms:modified xsi:type="dcterms:W3CDTF">2020-04-07T09:20:00Z</dcterms:modified>
</cp:coreProperties>
</file>